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FE7" w:rsidRPr="00C93257" w:rsidRDefault="006B1FE7" w:rsidP="006B1FE7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347A6EF" wp14:editId="0EDBF0E0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FE7" w:rsidRPr="00C93257" w:rsidRDefault="006B1FE7" w:rsidP="006B1F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C93257">
        <w:rPr>
          <w:rFonts w:ascii="Times New Roman" w:hAnsi="Times New Roman"/>
          <w:sz w:val="28"/>
          <w:szCs w:val="28"/>
          <w:lang w:val="uk-UA"/>
        </w:rPr>
        <w:t> </w:t>
      </w:r>
    </w:p>
    <w:p w:rsidR="006B1FE7" w:rsidRPr="00C93257" w:rsidRDefault="006B1FE7" w:rsidP="006B1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sz w:val="28"/>
          <w:szCs w:val="28"/>
          <w:lang w:val="uk-UA"/>
        </w:rPr>
        <w:t>Вінницька  область</w:t>
      </w:r>
    </w:p>
    <w:p w:rsidR="006B1FE7" w:rsidRPr="00C93257" w:rsidRDefault="006B1FE7" w:rsidP="006B1FE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sz w:val="28"/>
          <w:szCs w:val="28"/>
          <w:lang w:val="uk-UA"/>
        </w:rPr>
        <w:t xml:space="preserve">Вінницький район </w:t>
      </w:r>
    </w:p>
    <w:p w:rsidR="006B1FE7" w:rsidRPr="00C93257" w:rsidRDefault="006B1FE7" w:rsidP="006B1F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93257">
        <w:rPr>
          <w:rFonts w:ascii="Times New Roman" w:hAnsi="Times New Roman"/>
          <w:b/>
          <w:sz w:val="28"/>
          <w:szCs w:val="28"/>
          <w:lang w:val="uk-UA"/>
        </w:rPr>
        <w:t> </w:t>
      </w:r>
      <w:r w:rsidRPr="00C93257">
        <w:rPr>
          <w:rFonts w:ascii="Times New Roman" w:hAnsi="Times New Roman"/>
          <w:b/>
          <w:sz w:val="32"/>
          <w:szCs w:val="32"/>
          <w:lang w:val="uk-UA"/>
        </w:rPr>
        <w:t>Погребищенська міська рада </w:t>
      </w:r>
    </w:p>
    <w:p w:rsidR="006B1FE7" w:rsidRPr="00C93257" w:rsidRDefault="006B1FE7" w:rsidP="006B1F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6B1FE7" w:rsidRPr="00C93257" w:rsidRDefault="00597E94" w:rsidP="006B1F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РІШЕННЯ №243</w:t>
      </w:r>
    </w:p>
    <w:p w:rsidR="006B1FE7" w:rsidRPr="00C93257" w:rsidRDefault="00597E94" w:rsidP="006B1F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21 січня</w:t>
      </w:r>
      <w:r w:rsidR="006B1FE7" w:rsidRPr="00C93257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2021 р.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</w:t>
      </w:r>
      <w:r w:rsidR="006B1FE7" w:rsidRPr="00C93257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                                              6 сесія 8 скликання </w:t>
      </w:r>
    </w:p>
    <w:p w:rsidR="006B1FE7" w:rsidRPr="00597E94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4"/>
          <w:szCs w:val="24"/>
          <w:lang w:val="uk-UA"/>
        </w:rPr>
      </w:pPr>
      <w:r w:rsidRPr="00597E94">
        <w:rPr>
          <w:rFonts w:ascii="Times New Roman" w:hAnsi="Times New Roman"/>
          <w:sz w:val="24"/>
          <w:szCs w:val="24"/>
          <w:lang w:val="uk-UA"/>
        </w:rPr>
        <w:t>ЗЕМЕЛЬНІ  ПИТАННЯ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93257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Гнатюк В. Ф</w:t>
      </w:r>
      <w:r w:rsidRPr="00C93257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B1FE7" w:rsidRPr="00C93257" w:rsidRDefault="006B1FE7" w:rsidP="006B1FE7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1FE7" w:rsidRPr="00C93257" w:rsidRDefault="006B1FE7" w:rsidP="006B1FE7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заяви Гнатюка Віктора Федоровича щодо надання  </w:t>
      </w:r>
      <w:r w:rsidRPr="00C93257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щодо, встановлення меж земельної ділянки в натурі (на місцевості), із земель сільськогосподарського призначення під  незатребуваними земельними ділянками у відповідності з </w:t>
      </w:r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ст.12,37,134,186 Земельного Кодексу України, ст.35-1 Закону України «Про землеустрій», Закону України  «Про внесення змін 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запобіганню рейдерству та стимулювання зрошення в Україні» сесія міської ради </w:t>
      </w:r>
    </w:p>
    <w:p w:rsidR="006B1FE7" w:rsidRPr="00C93257" w:rsidRDefault="006B1FE7" w:rsidP="006B1FE7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1. Провести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інвентеризацію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земель сільськогосподарського призначення під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невитрибуваною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земельною частиною (пай),  площею - 3,84 га. Яка була закріплена за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гр.Гнатюк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Оленою Марківною, якій був виданий сертифікат на право на земельну частку (пай) серія ВН №055734 КСП «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Новофастівське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Вінницької області.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2.  Надати погодження  на  виготовлення технічної документації із землеустрою щодо встановлення (відновлення) меж земельної ділянки в натурі на (місцевості) під невитребуваною земельною  частиною (пай) площею - 3,40 га. Яка була закріплена за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гр.Гнатюк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Оленою Марківною, якій був виданий сертифікат на право на земельну частку (пай) серія ВН №055734 КСП «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Новофастівське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C93257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Pr="00C93257">
        <w:rPr>
          <w:rFonts w:ascii="Times New Roman" w:hAnsi="Times New Roman"/>
          <w:bCs/>
          <w:sz w:val="28"/>
          <w:szCs w:val="28"/>
          <w:lang w:val="uk-UA"/>
        </w:rPr>
        <w:t xml:space="preserve"> району Вінницької області.</w:t>
      </w:r>
    </w:p>
    <w:p w:rsidR="006B1FE7" w:rsidRPr="00C93257" w:rsidRDefault="006B1FE7" w:rsidP="006B1F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F772A" w:rsidRPr="00597E94" w:rsidRDefault="006B1FE7" w:rsidP="00C93257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597E94">
        <w:rPr>
          <w:b/>
          <w:sz w:val="28"/>
          <w:szCs w:val="28"/>
        </w:rPr>
        <w:t xml:space="preserve">Міський  голова         </w:t>
      </w:r>
      <w:r w:rsidR="00597E94">
        <w:rPr>
          <w:b/>
          <w:sz w:val="28"/>
          <w:szCs w:val="28"/>
        </w:rPr>
        <w:t xml:space="preserve">            </w:t>
      </w:r>
      <w:bookmarkStart w:id="0" w:name="_GoBack"/>
      <w:bookmarkEnd w:id="0"/>
      <w:r w:rsidRPr="00597E94">
        <w:rPr>
          <w:b/>
          <w:sz w:val="28"/>
          <w:szCs w:val="28"/>
        </w:rPr>
        <w:t xml:space="preserve">                           С.Волинський</w:t>
      </w:r>
    </w:p>
    <w:sectPr w:rsidR="00AF772A" w:rsidRPr="00597E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EE"/>
    <w:rsid w:val="00597E94"/>
    <w:rsid w:val="006B1FE7"/>
    <w:rsid w:val="00AF772A"/>
    <w:rsid w:val="00C047EE"/>
    <w:rsid w:val="00C9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3B74B3-1FCB-4188-A49B-7E1C4D07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FE7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B1FE7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93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32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2021-01-25T14:22:00Z</cp:lastPrinted>
  <dcterms:created xsi:type="dcterms:W3CDTF">2021-01-18T08:44:00Z</dcterms:created>
  <dcterms:modified xsi:type="dcterms:W3CDTF">2021-01-25T14:22:00Z</dcterms:modified>
</cp:coreProperties>
</file>